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B22F5" w:rsidRPr="003B22F5" w:rsidRDefault="0062361B" w:rsidP="003B22F5">
      <w:pPr>
        <w:widowControl w:val="0"/>
        <w:spacing w:before="60" w:after="60"/>
        <w:ind w:right="-1"/>
        <w:jc w:val="both"/>
        <w:rPr>
          <w:b/>
          <w:lang w:eastAsia="it-IT"/>
        </w:rPr>
      </w:pPr>
      <w:r>
        <w:rPr>
          <w:b/>
          <w:lang w:eastAsia="it-IT"/>
        </w:rPr>
        <w:t xml:space="preserve">GARA EUROPEA A </w:t>
      </w:r>
      <w:r w:rsidR="003B22F5" w:rsidRPr="003B22F5">
        <w:rPr>
          <w:b/>
          <w:lang w:eastAsia="it-IT"/>
        </w:rPr>
        <w:t>PROCEDURA APERTA TELEMATICA PER L’AFFIDAMENTO DEL</w:t>
      </w:r>
      <w:r w:rsidR="00F8003D">
        <w:rPr>
          <w:b/>
          <w:lang w:eastAsia="it-IT"/>
        </w:rPr>
        <w:t xml:space="preserve"> SERVIZIO DI LOGISTICA </w:t>
      </w:r>
      <w:r w:rsidR="00E535C4">
        <w:rPr>
          <w:b/>
          <w:lang w:eastAsia="it-IT"/>
        </w:rPr>
        <w:t>CENTRALIZZATA</w:t>
      </w:r>
      <w:r w:rsidR="00F8003D">
        <w:rPr>
          <w:b/>
          <w:lang w:eastAsia="it-IT"/>
        </w:rPr>
        <w:t xml:space="preserve"> PER L’AZIENDA </w:t>
      </w:r>
      <w:r w:rsidR="003B22F5" w:rsidRPr="003B22F5">
        <w:rPr>
          <w:b/>
          <w:lang w:eastAsia="it-IT"/>
        </w:rPr>
        <w:t xml:space="preserve">ULSS N. 2 MARCA TREVIGIANA, PER IL PERIODO DI </w:t>
      </w:r>
      <w:r w:rsidR="00F8003D">
        <w:rPr>
          <w:b/>
          <w:lang w:eastAsia="it-IT"/>
        </w:rPr>
        <w:t>36</w:t>
      </w:r>
      <w:r w:rsidR="003B22F5" w:rsidRPr="003B22F5">
        <w:rPr>
          <w:b/>
          <w:lang w:eastAsia="it-IT"/>
        </w:rPr>
        <w:t xml:space="preserve"> MESI</w:t>
      </w:r>
      <w:r w:rsidR="008F5A7D">
        <w:rPr>
          <w:b/>
          <w:lang w:eastAsia="it-IT"/>
        </w:rPr>
        <w:t xml:space="preserve"> – CIG </w:t>
      </w:r>
      <w:r w:rsidR="00457B86">
        <w:rPr>
          <w:b/>
          <w:lang w:eastAsia="it-IT"/>
        </w:rPr>
        <w:t>9689212EAC</w:t>
      </w:r>
      <w:r w:rsidR="003B22F5" w:rsidRPr="003B22F5">
        <w:rPr>
          <w:b/>
          <w:lang w:eastAsia="it-IT"/>
        </w:rPr>
        <w:t>.</w:t>
      </w:r>
      <w:r w:rsidR="003B22F5">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w:t>
      </w:r>
      <w:r w:rsidRPr="00944299">
        <w:rPr>
          <w:rFonts w:eastAsia="Times New Roman" w:cs="Calibri"/>
          <w:b/>
          <w:lang w:eastAsia="it-IT"/>
        </w:rPr>
        <w:t>soggetto</w:t>
      </w:r>
      <w:r w:rsidRPr="00A12328">
        <w:rPr>
          <w:rFonts w:eastAsia="Times New Roman" w:cs="Calibri"/>
          <w:lang w:eastAsia="it-IT"/>
        </w:rPr>
        <w:t xml:space="preserve"> previsto ai sensi dell’</w:t>
      </w:r>
      <w:r w:rsidRPr="00944299">
        <w:rPr>
          <w:rFonts w:eastAsia="Times New Roman" w:cs="Calibri"/>
          <w:b/>
          <w:lang w:eastAsia="it-IT"/>
        </w:rPr>
        <w:t>art. 45 comma 2 lettera a)</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consorzio</w:t>
      </w:r>
      <w:r w:rsidRPr="00A12328">
        <w:rPr>
          <w:rFonts w:eastAsia="Times New Roman" w:cs="Calibri"/>
          <w:lang w:eastAsia="it-IT"/>
        </w:rPr>
        <w:t xml:space="preserve"> previsto ai sensi dell’</w:t>
      </w:r>
      <w:r w:rsidRPr="00944299">
        <w:rPr>
          <w:rFonts w:eastAsia="Times New Roman" w:cs="Calibri"/>
          <w:b/>
          <w:lang w:eastAsia="it-IT"/>
        </w:rPr>
        <w:t>art. 45 comma 2 lettera b)</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consorzio</w:t>
      </w:r>
      <w:r w:rsidRPr="00A12328">
        <w:rPr>
          <w:rFonts w:eastAsia="Times New Roman" w:cs="Calibri"/>
          <w:lang w:eastAsia="it-IT"/>
        </w:rPr>
        <w:t xml:space="preserve"> previsto ai sensi dell’</w:t>
      </w:r>
      <w:r w:rsidRPr="00944299">
        <w:rPr>
          <w:rFonts w:eastAsia="Times New Roman" w:cs="Calibri"/>
          <w:b/>
          <w:lang w:eastAsia="it-IT"/>
        </w:rPr>
        <w:t>art. 45 comma 2 lettera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w:t>
      </w:r>
      <w:r w:rsidRPr="00944299">
        <w:rPr>
          <w:rFonts w:eastAsia="Times New Roman" w:cs="Calibri"/>
          <w:b/>
          <w:lang w:eastAsia="it-IT"/>
        </w:rPr>
        <w:t>capogruppo/mandataria</w:t>
      </w:r>
      <w:r w:rsidRPr="00A12328">
        <w:rPr>
          <w:rFonts w:eastAsia="Times New Roman" w:cs="Calibri"/>
          <w:lang w:eastAsia="it-IT"/>
        </w:rPr>
        <w:t xml:space="preserve">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w:t>
      </w:r>
      <w:r w:rsidRPr="00D256DD">
        <w:rPr>
          <w:rFonts w:eastAsia="Times New Roman" w:cs="Calibri"/>
          <w:b/>
          <w:lang w:eastAsia="it-IT"/>
        </w:rPr>
        <w:t>art. 45 comma 2 l</w:t>
      </w:r>
      <w:r w:rsidR="00C93490" w:rsidRPr="00D256DD">
        <w:rPr>
          <w:rFonts w:eastAsia="Times New Roman" w:cs="Calibri"/>
          <w:b/>
          <w:lang w:eastAsia="it-IT"/>
        </w:rPr>
        <w:t xml:space="preserve">ettera d) </w:t>
      </w:r>
      <w:r w:rsidR="00C93490">
        <w:rPr>
          <w:rFonts w:eastAsia="Times New Roman" w:cs="Calibri"/>
          <w:lang w:eastAsia="it-IT"/>
        </w:rPr>
        <w:t xml:space="preserve">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944299" w:rsidP="00637463">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Pr="00944299">
        <w:rPr>
          <w:rFonts w:eastAsia="Times New Roman" w:cs="Calibri"/>
          <w:b/>
          <w:lang w:eastAsia="it-IT"/>
        </w:rPr>
        <w:t>capogruppo/mandante</w:t>
      </w:r>
      <w:r w:rsidR="00663B27" w:rsidRPr="00A12328">
        <w:rPr>
          <w:rFonts w:eastAsia="Times New Roman" w:cs="Calibri"/>
          <w:lang w:eastAsia="it-IT"/>
        </w:rPr>
        <w:t xml:space="preserve"> del RTI  ______________________________________ </w:t>
      </w:r>
      <w:r w:rsidR="00663B27" w:rsidRPr="0008034E">
        <w:rPr>
          <w:rFonts w:eastAsia="Times New Roman" w:cs="Calibri"/>
          <w:b/>
          <w:lang w:eastAsia="it-IT"/>
        </w:rPr>
        <w:t>da costituirsi,</w:t>
      </w:r>
      <w:r w:rsidR="00663B27" w:rsidRPr="00A12328">
        <w:rPr>
          <w:rFonts w:eastAsia="Times New Roman" w:cs="Calibri"/>
          <w:lang w:eastAsia="it-IT"/>
        </w:rPr>
        <w:t xml:space="preserve"> ai sensi dell’</w:t>
      </w:r>
      <w:r w:rsidR="00663B27" w:rsidRPr="00D256DD">
        <w:rPr>
          <w:rFonts w:eastAsia="Times New Roman" w:cs="Calibri"/>
          <w:b/>
          <w:lang w:eastAsia="it-IT"/>
        </w:rPr>
        <w:t>art. 45 comma 2 lettera d)</w:t>
      </w:r>
      <w:r w:rsidR="00663B27" w:rsidRPr="00A12328">
        <w:rPr>
          <w:rFonts w:eastAsia="Times New Roman" w:cs="Calibri"/>
          <w:lang w:eastAsia="it-IT"/>
        </w:rPr>
        <w:t xml:space="preserve"> del </w:t>
      </w:r>
      <w:proofErr w:type="spellStart"/>
      <w:r w:rsidR="00663B27" w:rsidRPr="00A12328">
        <w:rPr>
          <w:rFonts w:eastAsia="Times New Roman" w:cs="Calibri"/>
          <w:lang w:eastAsia="it-IT"/>
        </w:rPr>
        <w:t>D.Lgs.</w:t>
      </w:r>
      <w:proofErr w:type="spellEnd"/>
      <w:r w:rsidR="00663B27"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capogruppo/mandataria</w:t>
      </w:r>
      <w:r w:rsidRPr="00A12328">
        <w:rPr>
          <w:rFonts w:eastAsia="Times New Roman" w:cs="Calibri"/>
          <w:lang w:eastAsia="it-IT"/>
        </w:rPr>
        <w:t xml:space="preserve">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w:t>
      </w:r>
      <w:r w:rsidRPr="00D256DD">
        <w:rPr>
          <w:rFonts w:eastAsia="Times New Roman" w:cs="Calibri"/>
          <w:b/>
          <w:lang w:eastAsia="it-IT"/>
        </w:rPr>
        <w:t>art. 45 comma 2 lettera e)</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capogruppo/manda</w:t>
      </w:r>
      <w:r w:rsidR="00944299" w:rsidRPr="00944299">
        <w:rPr>
          <w:rFonts w:eastAsia="Times New Roman" w:cs="Calibri"/>
          <w:b/>
          <w:lang w:eastAsia="it-IT"/>
        </w:rPr>
        <w:t>nte</w:t>
      </w:r>
      <w:r w:rsidRPr="00A12328">
        <w:rPr>
          <w:rFonts w:eastAsia="Times New Roman" w:cs="Calibri"/>
          <w:lang w:eastAsia="it-IT"/>
        </w:rPr>
        <w:t xml:space="preserve">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w:t>
      </w:r>
      <w:r w:rsidRPr="00D256DD">
        <w:rPr>
          <w:rFonts w:eastAsia="Times New Roman" w:cs="Calibri"/>
          <w:b/>
          <w:lang w:eastAsia="it-IT"/>
        </w:rPr>
        <w:t>art. 45 comma 2 lettera e)</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capogruppo/mandataria</w:t>
      </w:r>
      <w:r w:rsidRPr="00A12328">
        <w:rPr>
          <w:rFonts w:eastAsia="Times New Roman" w:cs="Calibri"/>
          <w:lang w:eastAsia="it-IT"/>
        </w:rPr>
        <w:t xml:space="preserve">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w:t>
      </w:r>
      <w:r w:rsidRPr="00D256DD">
        <w:rPr>
          <w:rFonts w:eastAsia="Times New Roman" w:cs="Calibri"/>
          <w:b/>
          <w:lang w:eastAsia="it-IT"/>
        </w:rPr>
        <w:t>art. 45 comma 2 lettera g)</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Pr="00944299">
        <w:rPr>
          <w:rFonts w:eastAsia="Times New Roman" w:cs="Calibri"/>
          <w:b/>
          <w:lang w:eastAsia="it-IT"/>
        </w:rPr>
        <w:t>capogruppo/manda</w:t>
      </w:r>
      <w:r w:rsidR="00944299" w:rsidRPr="00944299">
        <w:rPr>
          <w:rFonts w:eastAsia="Times New Roman" w:cs="Calibri"/>
          <w:b/>
          <w:lang w:eastAsia="it-IT"/>
        </w:rPr>
        <w:t>nte</w:t>
      </w:r>
      <w:r w:rsidRPr="00A12328">
        <w:rPr>
          <w:rFonts w:eastAsia="Times New Roman" w:cs="Calibri"/>
          <w:lang w:eastAsia="it-IT"/>
        </w:rPr>
        <w:t xml:space="preserve">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previsto ai sensi dell’</w:t>
      </w:r>
      <w:r w:rsidRPr="00D256DD">
        <w:rPr>
          <w:rFonts w:eastAsia="Times New Roman" w:cs="Calibri"/>
          <w:b/>
          <w:lang w:eastAsia="it-IT"/>
        </w:rPr>
        <w:t>art. 45 comma 2 lettera g)</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lastRenderedPageBreak/>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sidRPr="00944299">
        <w:rPr>
          <w:rFonts w:eastAsia="Times New Roman" w:cs="Calibri"/>
          <w:b/>
          <w:lang w:eastAsia="it-IT"/>
        </w:rPr>
        <w:t xml:space="preserve">organo comune </w:t>
      </w:r>
      <w:r w:rsidRPr="00D256DD">
        <w:rPr>
          <w:rFonts w:eastAsia="Times New Roman" w:cs="Calibri"/>
          <w:lang w:eastAsia="it-IT"/>
        </w:rPr>
        <w:t xml:space="preserve">della aggregazione di </w:t>
      </w:r>
      <w:r w:rsidRPr="002C7AD3">
        <w:rPr>
          <w:rFonts w:eastAsia="Times New Roman" w:cs="Calibri"/>
          <w:b/>
          <w:lang w:eastAsia="it-IT"/>
        </w:rPr>
        <w:t xml:space="preserve">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 xml:space="preserve">che riveste la qualifica di </w:t>
      </w:r>
      <w:r w:rsidR="002C7AD3" w:rsidRPr="00944299">
        <w:rPr>
          <w:rFonts w:eastAsia="Times New Roman" w:cs="Calibri"/>
          <w:b/>
          <w:lang w:eastAsia="it-IT"/>
        </w:rPr>
        <w:t xml:space="preserve">mandataria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944299" w:rsidRPr="002C7AD3" w:rsidRDefault="00944299" w:rsidP="00944299">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Pr="002C7AD3">
        <w:rPr>
          <w:rFonts w:eastAsia="Times New Roman" w:cs="Calibri"/>
          <w:i/>
          <w:lang w:eastAsia="it-IT"/>
        </w:rPr>
        <w:t>ppure</w:t>
      </w:r>
    </w:p>
    <w:p w:rsidR="00944299" w:rsidRDefault="00944299" w:rsidP="00944299">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come impresa aderente al contratto di rete</w:t>
      </w:r>
      <w:r w:rsidRPr="0008034E">
        <w:rPr>
          <w:rFonts w:eastAsia="Times New Roman" w:cs="Calibri"/>
          <w:b/>
          <w:lang w:eastAsia="it-IT"/>
        </w:rPr>
        <w:t xml:space="preserve"> </w:t>
      </w:r>
      <w:r w:rsidRPr="00944299">
        <w:rPr>
          <w:rFonts w:eastAsia="Times New Roman" w:cs="Calibri"/>
          <w:lang w:eastAsia="it-IT"/>
        </w:rPr>
        <w:t xml:space="preserve">che partecipa nelle forme di </w:t>
      </w:r>
      <w:r w:rsidRPr="00944299">
        <w:rPr>
          <w:rFonts w:eastAsia="Times New Roman" w:cs="Calibri"/>
          <w:b/>
          <w:lang w:eastAsia="it-IT"/>
        </w:rPr>
        <w:t>raggruppamento da costituirsi</w:t>
      </w:r>
      <w:r w:rsidRPr="00944299">
        <w:rPr>
          <w:rFonts w:eastAsia="Times New Roman" w:cs="Calibri"/>
          <w:lang w:eastAsia="it-IT"/>
        </w:rPr>
        <w:t xml:space="preserve"> _______________________________ :</w:t>
      </w:r>
    </w:p>
    <w:p w:rsidR="00944299" w:rsidRDefault="00944299" w:rsidP="00944299">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944299" w:rsidRDefault="00944299" w:rsidP="00944299">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944299" w:rsidRDefault="00944299" w:rsidP="00944299">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944299" w:rsidRDefault="00944299" w:rsidP="00944299">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p>
    <w:p w:rsidR="00663B27" w:rsidRPr="00944299" w:rsidRDefault="00663B27" w:rsidP="00663B27">
      <w:pPr>
        <w:autoSpaceDE w:val="0"/>
        <w:autoSpaceDN w:val="0"/>
        <w:adjustRightInd w:val="0"/>
        <w:spacing w:after="120" w:line="240" w:lineRule="auto"/>
        <w:ind w:left="720"/>
        <w:jc w:val="center"/>
        <w:rPr>
          <w:rFonts w:eastAsia="Times New Roman" w:cs="Calibri"/>
          <w:i/>
          <w:lang w:eastAsia="it-IT"/>
        </w:rPr>
      </w:pPr>
      <w:r w:rsidRPr="00944299">
        <w:rPr>
          <w:rFonts w:eastAsia="Times New Roman" w:cs="Calibri"/>
          <w: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FF002F" w:rsidRDefault="00FF002F" w:rsidP="00FF002F">
      <w:pPr>
        <w:tabs>
          <w:tab w:val="left" w:pos="540"/>
        </w:tabs>
        <w:spacing w:after="120" w:line="240" w:lineRule="auto"/>
        <w:jc w:val="center"/>
        <w:rPr>
          <w:rFonts w:eastAsia="Times New Roman" w:cs="Calibri"/>
          <w:b/>
          <w:lang w:eastAsia="it-IT"/>
        </w:rPr>
      </w:pPr>
      <w:r>
        <w:rPr>
          <w:rFonts w:eastAsia="Times New Roman" w:cs="Calibri"/>
          <w:b/>
          <w:lang w:eastAsia="it-IT"/>
        </w:rPr>
        <w:t>DICHIARA, altresì,</w:t>
      </w:r>
    </w:p>
    <w:p w:rsidR="00FF002F" w:rsidRDefault="00FF002F" w:rsidP="00663B27">
      <w:pPr>
        <w:spacing w:after="120" w:line="240" w:lineRule="auto"/>
        <w:jc w:val="both"/>
        <w:rPr>
          <w:rFonts w:ascii="Times New Roman" w:eastAsia="Times New Roman" w:hAnsi="Times New Roman"/>
          <w:b/>
          <w:sz w:val="20"/>
          <w:szCs w:val="20"/>
          <w:lang w:eastAsia="x-none"/>
        </w:rPr>
      </w:pPr>
    </w:p>
    <w:p w:rsidR="00FF002F" w:rsidRDefault="00FF002F" w:rsidP="00663B27">
      <w:pPr>
        <w:spacing w:after="120" w:line="240" w:lineRule="auto"/>
        <w:jc w:val="both"/>
        <w:rPr>
          <w:rFonts w:ascii="Times New Roman" w:eastAsia="Times New Roman" w:hAnsi="Times New Roman"/>
          <w:b/>
          <w:sz w:val="20"/>
          <w:szCs w:val="20"/>
          <w:lang w:eastAsia="x-none"/>
        </w:rPr>
      </w:pPr>
      <w:r>
        <w:rPr>
          <w:rFonts w:ascii="Times New Roman" w:eastAsia="Times New Roman" w:hAnsi="Times New Roman"/>
          <w:b/>
          <w:sz w:val="20"/>
          <w:szCs w:val="20"/>
          <w:lang w:eastAsia="x-none"/>
        </w:rPr>
        <w:t>che il CCNL applicato è ______________________________________________________</w:t>
      </w:r>
    </w:p>
    <w:p w:rsidR="00FF002F" w:rsidRDefault="00FF002F" w:rsidP="00663B27">
      <w:pPr>
        <w:spacing w:after="120" w:line="240" w:lineRule="auto"/>
        <w:jc w:val="both"/>
        <w:rPr>
          <w:rFonts w:ascii="Times New Roman" w:eastAsia="Times New Roman" w:hAnsi="Times New Roman"/>
          <w:b/>
          <w:sz w:val="20"/>
          <w:szCs w:val="20"/>
          <w:lang w:eastAsia="x-none"/>
        </w:rPr>
      </w:pPr>
    </w:p>
    <w:p w:rsidR="00FF002F" w:rsidRDefault="00FF002F" w:rsidP="00663B27">
      <w:pPr>
        <w:spacing w:after="120" w:line="240" w:lineRule="auto"/>
        <w:jc w:val="both"/>
        <w:rPr>
          <w:rFonts w:ascii="Times New Roman" w:eastAsia="Times New Roman" w:hAnsi="Times New Roman"/>
          <w:b/>
          <w:sz w:val="20"/>
          <w:szCs w:val="20"/>
          <w:lang w:eastAsia="x-none"/>
        </w:rPr>
      </w:pPr>
      <w:r>
        <w:rPr>
          <w:rFonts w:ascii="Times New Roman" w:eastAsia="Times New Roman" w:hAnsi="Times New Roman"/>
          <w:b/>
          <w:sz w:val="20"/>
          <w:szCs w:val="20"/>
          <w:lang w:eastAsia="x-none"/>
        </w:rPr>
        <w:t>e che il codice alfanumerico unico di cui all’articolo 16-quater del D.L. n. 76/2020 è il seguente _______________.</w:t>
      </w:r>
    </w:p>
    <w:p w:rsidR="00FF002F" w:rsidRDefault="00FF002F" w:rsidP="00663B27">
      <w:pPr>
        <w:spacing w:after="120" w:line="240" w:lineRule="auto"/>
        <w:jc w:val="both"/>
        <w:rPr>
          <w:rFonts w:ascii="Times New Roman" w:eastAsia="Times New Roman" w:hAnsi="Times New Roman"/>
          <w:b/>
          <w:sz w:val="20"/>
          <w:szCs w:val="20"/>
          <w:lang w:eastAsia="x-none"/>
        </w:rPr>
      </w:pPr>
    </w:p>
    <w:p w:rsidR="00FF002F" w:rsidRDefault="00FF002F">
      <w:pPr>
        <w:spacing w:after="0" w:line="240" w:lineRule="auto"/>
        <w:rPr>
          <w:rFonts w:ascii="Times New Roman" w:eastAsia="Times New Roman" w:hAnsi="Times New Roman"/>
          <w:b/>
          <w:sz w:val="20"/>
          <w:szCs w:val="20"/>
          <w:lang w:eastAsia="x-none"/>
        </w:rPr>
      </w:pPr>
      <w:r>
        <w:rPr>
          <w:rFonts w:ascii="Times New Roman" w:eastAsia="Times New Roman" w:hAnsi="Times New Roman"/>
          <w:b/>
          <w:sz w:val="20"/>
          <w:szCs w:val="20"/>
          <w:lang w:eastAsia="x-none"/>
        </w:rPr>
        <w:br w:type="page"/>
      </w:r>
    </w:p>
    <w:p w:rsidR="00FF002F" w:rsidRDefault="00FF002F"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w:t>
      </w:r>
      <w:r w:rsidR="00930FDA">
        <w:rPr>
          <w:rFonts w:eastAsia="Times New Roman" w:cs="Calibri"/>
          <w:b/>
          <w:bCs/>
          <w:lang w:eastAsia="it-IT"/>
        </w:rPr>
        <w:t>2</w:t>
      </w:r>
      <w:r w:rsidR="00531CC8">
        <w:rPr>
          <w:rFonts w:eastAsia="Times New Roman" w:cs="Calibri"/>
          <w:b/>
          <w:bCs/>
          <w:lang w:eastAsia="it-IT"/>
        </w:rPr>
        <w:t xml:space="preserve"> e 1</w:t>
      </w:r>
      <w:r w:rsidR="00930FDA">
        <w:rPr>
          <w:rFonts w:eastAsia="Times New Roman" w:cs="Calibri"/>
          <w:b/>
          <w:bCs/>
          <w:lang w:eastAsia="it-IT"/>
        </w:rPr>
        <w:t>4</w:t>
      </w:r>
      <w:r w:rsidR="00531CC8">
        <w:rPr>
          <w:rFonts w:eastAsia="Times New Roman" w:cs="Calibri"/>
          <w:b/>
          <w:bCs/>
          <w:lang w:eastAsia="it-IT"/>
        </w:rPr>
        <w:t>.1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BE276B">
      <w:rPr>
        <w:b/>
        <w:bCs/>
        <w:noProof/>
        <w:sz w:val="18"/>
        <w:szCs w:val="18"/>
      </w:rPr>
      <w:t>4</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BE276B">
      <w:rPr>
        <w:b/>
        <w:bCs/>
        <w:noProof/>
        <w:sz w:val="18"/>
        <w:szCs w:val="18"/>
      </w:rPr>
      <w:t>4</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BE276B">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BE276B">
      <w:rPr>
        <w:b/>
        <w:bCs/>
        <w:noProof/>
        <w:sz w:val="18"/>
        <w:szCs w:val="18"/>
      </w:rPr>
      <w:t>4</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365C7"/>
    <w:rsid w:val="0004779A"/>
    <w:rsid w:val="00070B00"/>
    <w:rsid w:val="0008034E"/>
    <w:rsid w:val="000D557B"/>
    <w:rsid w:val="000F487E"/>
    <w:rsid w:val="00132F9B"/>
    <w:rsid w:val="00181625"/>
    <w:rsid w:val="00183AD2"/>
    <w:rsid w:val="001C3562"/>
    <w:rsid w:val="001C5BAD"/>
    <w:rsid w:val="001F6625"/>
    <w:rsid w:val="00271F15"/>
    <w:rsid w:val="002A2A44"/>
    <w:rsid w:val="002C2952"/>
    <w:rsid w:val="002C7AD3"/>
    <w:rsid w:val="002D450D"/>
    <w:rsid w:val="002F00C1"/>
    <w:rsid w:val="0031118A"/>
    <w:rsid w:val="0035694B"/>
    <w:rsid w:val="003B22F5"/>
    <w:rsid w:val="003F5336"/>
    <w:rsid w:val="003F7686"/>
    <w:rsid w:val="00457B86"/>
    <w:rsid w:val="004B7C29"/>
    <w:rsid w:val="00531CC8"/>
    <w:rsid w:val="0056172B"/>
    <w:rsid w:val="0057690B"/>
    <w:rsid w:val="005B1487"/>
    <w:rsid w:val="005D631F"/>
    <w:rsid w:val="005E087C"/>
    <w:rsid w:val="00605381"/>
    <w:rsid w:val="0062361B"/>
    <w:rsid w:val="00637463"/>
    <w:rsid w:val="00660E4C"/>
    <w:rsid w:val="0066391C"/>
    <w:rsid w:val="00663B27"/>
    <w:rsid w:val="006E0030"/>
    <w:rsid w:val="00714DDD"/>
    <w:rsid w:val="00752862"/>
    <w:rsid w:val="00787430"/>
    <w:rsid w:val="007E16BE"/>
    <w:rsid w:val="007F19FA"/>
    <w:rsid w:val="007F666F"/>
    <w:rsid w:val="00891D30"/>
    <w:rsid w:val="008E304D"/>
    <w:rsid w:val="008F5A7D"/>
    <w:rsid w:val="00930FDA"/>
    <w:rsid w:val="00944299"/>
    <w:rsid w:val="009520A2"/>
    <w:rsid w:val="00984923"/>
    <w:rsid w:val="009A617D"/>
    <w:rsid w:val="00A12328"/>
    <w:rsid w:val="00A2266C"/>
    <w:rsid w:val="00A37434"/>
    <w:rsid w:val="00A40580"/>
    <w:rsid w:val="00AD74FF"/>
    <w:rsid w:val="00AD7FCD"/>
    <w:rsid w:val="00B93DCD"/>
    <w:rsid w:val="00B950D6"/>
    <w:rsid w:val="00BA5A46"/>
    <w:rsid w:val="00BE0061"/>
    <w:rsid w:val="00BE276B"/>
    <w:rsid w:val="00C37D02"/>
    <w:rsid w:val="00C409C1"/>
    <w:rsid w:val="00C9192B"/>
    <w:rsid w:val="00C93490"/>
    <w:rsid w:val="00CD5A4A"/>
    <w:rsid w:val="00D05278"/>
    <w:rsid w:val="00D21B02"/>
    <w:rsid w:val="00D256DD"/>
    <w:rsid w:val="00D64E7B"/>
    <w:rsid w:val="00DE2F4B"/>
    <w:rsid w:val="00DF04AA"/>
    <w:rsid w:val="00DF2719"/>
    <w:rsid w:val="00DF537F"/>
    <w:rsid w:val="00E07A53"/>
    <w:rsid w:val="00E44274"/>
    <w:rsid w:val="00E44DF4"/>
    <w:rsid w:val="00E45C49"/>
    <w:rsid w:val="00E52AC3"/>
    <w:rsid w:val="00E535C4"/>
    <w:rsid w:val="00E56DC6"/>
    <w:rsid w:val="00EF06B2"/>
    <w:rsid w:val="00F10900"/>
    <w:rsid w:val="00F11783"/>
    <w:rsid w:val="00F71CAF"/>
    <w:rsid w:val="00F8003D"/>
    <w:rsid w:val="00FD7FF9"/>
    <w:rsid w:val="00FF002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3EF7B-39B3-48E6-8067-4C12A7DE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872</Words>
  <Characters>4972</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Massimo Cagnato</cp:lastModifiedBy>
  <cp:revision>26</cp:revision>
  <cp:lastPrinted>2023-03-03T11:33:00Z</cp:lastPrinted>
  <dcterms:created xsi:type="dcterms:W3CDTF">2020-04-07T14:34:00Z</dcterms:created>
  <dcterms:modified xsi:type="dcterms:W3CDTF">2023-03-03T11:34:00Z</dcterms:modified>
</cp:coreProperties>
</file>